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22C8" w14:textId="77777777" w:rsidR="001E784B" w:rsidRDefault="001E784B" w:rsidP="001E784B">
      <w:pPr>
        <w:pStyle w:val="Kop2"/>
      </w:pPr>
      <w:bookmarkStart w:id="0" w:name="_Toc140048777"/>
      <w:r>
        <w:t>Huiswerkopdrachten hoofdstuk 4: De bloedsomloop</w:t>
      </w:r>
      <w:bookmarkEnd w:id="0"/>
      <w:r>
        <w:t xml:space="preserve">  </w:t>
      </w:r>
    </w:p>
    <w:p w14:paraId="44911F9C" w14:textId="77777777" w:rsidR="001E784B" w:rsidRDefault="001E784B" w:rsidP="001E784B"/>
    <w:p w14:paraId="0E766C0E" w14:textId="77777777" w:rsidR="001E784B" w:rsidRDefault="001E784B" w:rsidP="001E784B"/>
    <w:p w14:paraId="701C1A64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  <w:r w:rsidRPr="001E33EC">
        <w:rPr>
          <w:rFonts w:ascii="Arial" w:hAnsi="Arial" w:cs="Arial"/>
          <w:sz w:val="24"/>
          <w:szCs w:val="24"/>
        </w:rPr>
        <w:t xml:space="preserve">Je bloedsomloop werkt met veel andere orgaanstelsels samen. Via welk orgaan komen er voedingsstoffen in het bloed? </w:t>
      </w:r>
    </w:p>
    <w:p w14:paraId="012D6F35" w14:textId="77777777" w:rsidR="001E784B" w:rsidRDefault="001E784B" w:rsidP="001E784B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471007EA" w14:textId="77777777" w:rsidR="001E784B" w:rsidRDefault="001E784B" w:rsidP="001E784B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4D0C76AC" w14:textId="77777777" w:rsidR="001E784B" w:rsidRPr="001E33EC" w:rsidRDefault="001E784B" w:rsidP="001E784B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7231818B" w14:textId="77777777" w:rsidR="001E784B" w:rsidRPr="001E33EC" w:rsidRDefault="001E784B" w:rsidP="001E784B">
      <w:pPr>
        <w:pStyle w:val="Lijstaline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Voedingsstoffen worden door het bloed vervoert naar alle cellen in het lichaam. Welk onderdeel van het bloed vervoert voedingsstoffen? </w:t>
      </w:r>
    </w:p>
    <w:p w14:paraId="7043A243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6DB4CC6A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4C12E3E3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0BBD4C2B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781FB2C8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a. Via welk orgaan wordt zuurstof opgenomen in het bloed? </w:t>
      </w:r>
    </w:p>
    <w:p w14:paraId="731AA674" w14:textId="77777777" w:rsidR="001E784B" w:rsidRDefault="001E784B" w:rsidP="001E784B">
      <w:pPr>
        <w:ind w:left="360"/>
        <w:rPr>
          <w:rFonts w:ascii="Arial" w:hAnsi="Arial" w:cs="Arial"/>
          <w:sz w:val="24"/>
          <w:szCs w:val="24"/>
        </w:rPr>
      </w:pPr>
    </w:p>
    <w:p w14:paraId="60709D76" w14:textId="77777777" w:rsidR="001E784B" w:rsidRPr="001E33EC" w:rsidRDefault="001E784B" w:rsidP="001E784B">
      <w:pPr>
        <w:ind w:left="360"/>
        <w:rPr>
          <w:rFonts w:ascii="Arial" w:hAnsi="Arial" w:cs="Arial"/>
          <w:sz w:val="24"/>
          <w:szCs w:val="24"/>
        </w:rPr>
      </w:pPr>
    </w:p>
    <w:p w14:paraId="5B55924E" w14:textId="77777777" w:rsidR="001E784B" w:rsidRPr="001E33EC" w:rsidRDefault="001E784B" w:rsidP="001E784B">
      <w:pPr>
        <w:pStyle w:val="Lijstalinea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Welk onderdeel van het bloed vervoert zuurstof? </w:t>
      </w:r>
    </w:p>
    <w:p w14:paraId="7CDA9D63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69D4E41C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273FFDD6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5CF9B14A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a. IJzer is een onderdeel van hemoglobine. Iemand met een ijzertekort heeft vaak bloedarmoede. Hoe kan dit? </w:t>
      </w:r>
    </w:p>
    <w:p w14:paraId="721346B6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688CA45C" w14:textId="77777777" w:rsidR="001E784B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768A3B27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300C504A" w14:textId="77777777" w:rsidR="001E784B" w:rsidRPr="001E33EC" w:rsidRDefault="001E784B" w:rsidP="001E784B">
      <w:pPr>
        <w:pStyle w:val="Lijstaline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Welke klachten zal iemand met bloedarmoede hebben? </w:t>
      </w:r>
    </w:p>
    <w:p w14:paraId="6370E9F1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CBB231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lastRenderedPageBreak/>
        <w:t xml:space="preserve">a. In onderstaande afbeelding zie je een klein stukje van de bloedsomloop. Benoem de 3 bloedvaten. </w:t>
      </w:r>
    </w:p>
    <w:p w14:paraId="0A7FF45F" w14:textId="77777777" w:rsidR="001E784B" w:rsidRPr="001E33EC" w:rsidRDefault="001E784B" w:rsidP="001E784B">
      <w:pPr>
        <w:keepNext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9D6C5C" wp14:editId="0952CF01">
            <wp:extent cx="2333625" cy="1562181"/>
            <wp:effectExtent l="0" t="0" r="0" b="0"/>
            <wp:docPr id="17" name="Afbeelding 17" descr="Afbeelding met Kinderkunst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Kinderkunst, tekening, illustratie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0942" cy="156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89A5" w14:textId="77777777" w:rsidR="001E784B" w:rsidRPr="001E33EC" w:rsidRDefault="001E784B" w:rsidP="001E784B">
      <w:pPr>
        <w:pStyle w:val="Bijschrift"/>
        <w:rPr>
          <w:rFonts w:cs="Arial"/>
          <w:sz w:val="24"/>
          <w:szCs w:val="24"/>
        </w:rPr>
      </w:pPr>
      <w:bookmarkStart w:id="1" w:name="_Toc137797385"/>
      <w:r w:rsidRPr="001E33EC">
        <w:rPr>
          <w:rFonts w:cs="Arial"/>
          <w:sz w:val="24"/>
          <w:szCs w:val="24"/>
        </w:rPr>
        <w:t xml:space="preserve">Figuur </w:t>
      </w:r>
      <w:r w:rsidRPr="001E33EC">
        <w:rPr>
          <w:rFonts w:cs="Arial"/>
          <w:sz w:val="24"/>
          <w:szCs w:val="24"/>
        </w:rPr>
        <w:fldChar w:fldCharType="begin"/>
      </w:r>
      <w:r w:rsidRPr="001E33EC">
        <w:rPr>
          <w:rFonts w:cs="Arial"/>
          <w:sz w:val="24"/>
          <w:szCs w:val="24"/>
        </w:rPr>
        <w:instrText xml:space="preserve"> SEQ Figuur \* ARABIC </w:instrText>
      </w:r>
      <w:r w:rsidRPr="001E33EC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7</w:t>
      </w:r>
      <w:r w:rsidRPr="001E33EC">
        <w:rPr>
          <w:rFonts w:cs="Arial"/>
          <w:sz w:val="24"/>
          <w:szCs w:val="24"/>
        </w:rPr>
        <w:fldChar w:fldCharType="end"/>
      </w:r>
      <w:r w:rsidRPr="001E33EC">
        <w:rPr>
          <w:rFonts w:cs="Arial"/>
          <w:sz w:val="24"/>
          <w:szCs w:val="24"/>
        </w:rPr>
        <w:t>: Bloedvaten</w:t>
      </w:r>
      <w:bookmarkEnd w:id="1"/>
    </w:p>
    <w:p w14:paraId="3383746E" w14:textId="77777777" w:rsidR="001E784B" w:rsidRPr="001E33EC" w:rsidRDefault="001E784B" w:rsidP="001E784B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</w:t>
      </w:r>
    </w:p>
    <w:p w14:paraId="5516729B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 </w:t>
      </w:r>
    </w:p>
    <w:p w14:paraId="59378B8F" w14:textId="77777777" w:rsidR="001E784B" w:rsidRPr="001E33EC" w:rsidRDefault="001E784B" w:rsidP="001E784B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</w:t>
      </w:r>
    </w:p>
    <w:p w14:paraId="42F1D254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  </w:t>
      </w:r>
    </w:p>
    <w:p w14:paraId="521EB123" w14:textId="77777777" w:rsidR="001E784B" w:rsidRPr="001E33EC" w:rsidRDefault="001E784B" w:rsidP="001E784B">
      <w:pPr>
        <w:pStyle w:val="Lijstaline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</w:t>
      </w:r>
    </w:p>
    <w:p w14:paraId="7E7E76A2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   </w:t>
      </w:r>
    </w:p>
    <w:p w14:paraId="549A2CC5" w14:textId="77777777" w:rsidR="001E784B" w:rsidRPr="001E33EC" w:rsidRDefault="001E784B" w:rsidP="001E784B">
      <w:pPr>
        <w:pStyle w:val="Lijstaline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  Geef in de afbeelding aan of het bloed naar het hart toe of vanaf het hart afstroomt. </w:t>
      </w:r>
    </w:p>
    <w:p w14:paraId="39B46E96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5A035558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4CEDFD8A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6124788A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In onderstaande tabel staan uitspraken. Kruis bij iedere uitspraak het juiste type bloedvat aan.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276"/>
        <w:gridCol w:w="1275"/>
        <w:gridCol w:w="1129"/>
      </w:tblGrid>
      <w:tr w:rsidR="001E784B" w:rsidRPr="001E33EC" w14:paraId="21A5CD14" w14:textId="77777777" w:rsidTr="00880057">
        <w:tc>
          <w:tcPr>
            <w:tcW w:w="4662" w:type="dxa"/>
          </w:tcPr>
          <w:p w14:paraId="4F312511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>Uitspraak</w:t>
            </w:r>
          </w:p>
        </w:tc>
        <w:tc>
          <w:tcPr>
            <w:tcW w:w="1276" w:type="dxa"/>
          </w:tcPr>
          <w:p w14:paraId="2B67DC56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>Slagader</w:t>
            </w:r>
          </w:p>
        </w:tc>
        <w:tc>
          <w:tcPr>
            <w:tcW w:w="1275" w:type="dxa"/>
          </w:tcPr>
          <w:p w14:paraId="4A7C9CF1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>Haarvat</w:t>
            </w:r>
          </w:p>
        </w:tc>
        <w:tc>
          <w:tcPr>
            <w:tcW w:w="1129" w:type="dxa"/>
          </w:tcPr>
          <w:p w14:paraId="299DB141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 xml:space="preserve">Ader </w:t>
            </w:r>
          </w:p>
        </w:tc>
      </w:tr>
      <w:tr w:rsidR="001E784B" w:rsidRPr="001E33EC" w14:paraId="4432837A" w14:textId="77777777" w:rsidTr="00880057">
        <w:tc>
          <w:tcPr>
            <w:tcW w:w="4662" w:type="dxa"/>
          </w:tcPr>
          <w:p w14:paraId="70B93029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Bloedvat dat je kunt voelen kloppen </w:t>
            </w:r>
          </w:p>
        </w:tc>
        <w:tc>
          <w:tcPr>
            <w:tcW w:w="1276" w:type="dxa"/>
          </w:tcPr>
          <w:p w14:paraId="0B798212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F92AD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C2AE225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3D8424CB" w14:textId="77777777" w:rsidTr="00880057">
        <w:tc>
          <w:tcPr>
            <w:tcW w:w="4662" w:type="dxa"/>
          </w:tcPr>
          <w:p w14:paraId="60EAB7A9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>Bloedvat dat bloed van een orgaan afvoert</w:t>
            </w:r>
          </w:p>
        </w:tc>
        <w:tc>
          <w:tcPr>
            <w:tcW w:w="1276" w:type="dxa"/>
          </w:tcPr>
          <w:p w14:paraId="2794AE28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9ED41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23F9D58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06021C31" w14:textId="77777777" w:rsidTr="00880057">
        <w:tc>
          <w:tcPr>
            <w:tcW w:w="4662" w:type="dxa"/>
          </w:tcPr>
          <w:p w14:paraId="118441D6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>Bloedvat met een zeer dunne wand</w:t>
            </w:r>
          </w:p>
        </w:tc>
        <w:tc>
          <w:tcPr>
            <w:tcW w:w="1276" w:type="dxa"/>
          </w:tcPr>
          <w:p w14:paraId="19DE6A2A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B8250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CE2DB40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59B4F037" w14:textId="77777777" w:rsidTr="00880057">
        <w:tc>
          <w:tcPr>
            <w:tcW w:w="4662" w:type="dxa"/>
          </w:tcPr>
          <w:p w14:paraId="1A003388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Bloedvat waarin het bloed snel stroomt </w:t>
            </w:r>
          </w:p>
        </w:tc>
        <w:tc>
          <w:tcPr>
            <w:tcW w:w="1276" w:type="dxa"/>
          </w:tcPr>
          <w:p w14:paraId="14C5B6EF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07B017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FB1DD9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5AC3A7BB" w14:textId="77777777" w:rsidTr="00880057">
        <w:tc>
          <w:tcPr>
            <w:tcW w:w="4662" w:type="dxa"/>
          </w:tcPr>
          <w:p w14:paraId="0D70420E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Bloedvat van waaruit cellen voedingsstoffen en zuurstof opnemen </w:t>
            </w:r>
          </w:p>
        </w:tc>
        <w:tc>
          <w:tcPr>
            <w:tcW w:w="1276" w:type="dxa"/>
          </w:tcPr>
          <w:p w14:paraId="26A2BEEC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3212D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D9C9316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54FF959B" w14:textId="77777777" w:rsidTr="00880057">
        <w:tc>
          <w:tcPr>
            <w:tcW w:w="4662" w:type="dxa"/>
          </w:tcPr>
          <w:p w14:paraId="1F068AA0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Bloedvat dat op veel plaatsen kleppen kan hebben. </w:t>
            </w:r>
          </w:p>
        </w:tc>
        <w:tc>
          <w:tcPr>
            <w:tcW w:w="1276" w:type="dxa"/>
          </w:tcPr>
          <w:p w14:paraId="5900DFDC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8DC8E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0520110" w14:textId="77777777" w:rsidR="001E784B" w:rsidRPr="001E33EC" w:rsidRDefault="001E784B" w:rsidP="0088005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B507E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6EEBF545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2D4FE0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lastRenderedPageBreak/>
        <w:t xml:space="preserve">In onderstaande afbeelding zie je een hart. Benoem de bloedvaten van het hart. </w:t>
      </w:r>
    </w:p>
    <w:p w14:paraId="7E5E2F4B" w14:textId="77777777" w:rsidR="001E784B" w:rsidRPr="001E33EC" w:rsidRDefault="001E784B" w:rsidP="001E784B">
      <w:pPr>
        <w:pStyle w:val="Lijstalinea"/>
        <w:keepNext/>
        <w:jc w:val="center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DC1B13" wp14:editId="3F078D35">
            <wp:extent cx="2238375" cy="2743815"/>
            <wp:effectExtent l="0" t="0" r="0" b="0"/>
            <wp:docPr id="14" name="Afbeelding 14" descr="Afbeelding met tekening, schets, Kinder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ening, schets, Kinderkunst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3410" cy="27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583D" w14:textId="77777777" w:rsidR="001E784B" w:rsidRDefault="001E784B" w:rsidP="001E784B">
      <w:pPr>
        <w:pStyle w:val="Bijschrift"/>
        <w:rPr>
          <w:rFonts w:cs="Arial"/>
          <w:sz w:val="24"/>
          <w:szCs w:val="24"/>
        </w:rPr>
      </w:pPr>
      <w:bookmarkStart w:id="2" w:name="_Toc137797386"/>
      <w:r w:rsidRPr="001E33EC">
        <w:rPr>
          <w:rFonts w:cs="Arial"/>
          <w:sz w:val="24"/>
          <w:szCs w:val="24"/>
        </w:rPr>
        <w:t xml:space="preserve">Figuur </w:t>
      </w:r>
      <w:r w:rsidRPr="001E33EC">
        <w:rPr>
          <w:rFonts w:cs="Arial"/>
          <w:sz w:val="24"/>
          <w:szCs w:val="24"/>
        </w:rPr>
        <w:fldChar w:fldCharType="begin"/>
      </w:r>
      <w:r w:rsidRPr="001E33EC">
        <w:rPr>
          <w:rFonts w:cs="Arial"/>
          <w:sz w:val="24"/>
          <w:szCs w:val="24"/>
        </w:rPr>
        <w:instrText xml:space="preserve"> SEQ Figuur \* ARABIC </w:instrText>
      </w:r>
      <w:r w:rsidRPr="001E33EC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8</w:t>
      </w:r>
      <w:r w:rsidRPr="001E33EC">
        <w:rPr>
          <w:rFonts w:cs="Arial"/>
          <w:sz w:val="24"/>
          <w:szCs w:val="24"/>
        </w:rPr>
        <w:fldChar w:fldCharType="end"/>
      </w:r>
      <w:r w:rsidRPr="001E33EC">
        <w:rPr>
          <w:rFonts w:cs="Arial"/>
          <w:sz w:val="24"/>
          <w:szCs w:val="24"/>
        </w:rPr>
        <w:t>: onderdelen van het hart</w:t>
      </w:r>
      <w:bookmarkEnd w:id="2"/>
    </w:p>
    <w:p w14:paraId="5ECB1013" w14:textId="77777777" w:rsidR="001E784B" w:rsidRDefault="001E784B" w:rsidP="001E784B"/>
    <w:p w14:paraId="2F3482BE" w14:textId="77777777" w:rsidR="001E784B" w:rsidRPr="00E01577" w:rsidRDefault="001E784B" w:rsidP="001E784B"/>
    <w:p w14:paraId="0C8884B3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In onderstaande afbeelding zie je het hart. Benoem de kleppen en de ruimtes binnen het hart. </w:t>
      </w:r>
    </w:p>
    <w:p w14:paraId="6C577A0D" w14:textId="77777777" w:rsidR="001E784B" w:rsidRPr="001E33EC" w:rsidRDefault="001E784B" w:rsidP="001E784B">
      <w:pPr>
        <w:pStyle w:val="Lijstalinea"/>
        <w:jc w:val="center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C0F3E9" wp14:editId="4859FA53">
            <wp:extent cx="2020303" cy="2476500"/>
            <wp:effectExtent l="0" t="0" r="0" b="0"/>
            <wp:docPr id="15" name="Afbeelding 15" descr="Afbeelding met tekening, schets, Kinder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ening, schets, Kinderkunst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481" cy="248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394F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518D7DD0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3C2086FB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E70CAC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lastRenderedPageBreak/>
        <w:t xml:space="preserve">a. Het bloed gaat via een route door het hart. Teken in onderstaande afbeelding de route van het bloed. </w:t>
      </w:r>
    </w:p>
    <w:p w14:paraId="28DDF2E2" w14:textId="77777777" w:rsidR="001E784B" w:rsidRPr="001E33EC" w:rsidRDefault="001E784B" w:rsidP="001E784B">
      <w:pPr>
        <w:jc w:val="center"/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E52356" wp14:editId="77896445">
            <wp:extent cx="2238375" cy="2743815"/>
            <wp:effectExtent l="0" t="0" r="0" b="0"/>
            <wp:docPr id="16" name="Afbeelding 16" descr="Afbeelding met tekening, schets, Kinderkun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ening, schets, Kinderkunst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3410" cy="27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9E1E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69ADD2D1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Het bloed gaat door het bloedvatenstelsel via een route. Schrijf de route van de kleine bloedsomloop en de grote bloedsomloop op. </w:t>
      </w:r>
    </w:p>
    <w:p w14:paraId="4C7D87AC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>Kleine bloedsomloop: Rechterkamer</w:t>
      </w:r>
      <w:r w:rsidRPr="001E33EC">
        <w:rPr>
          <w:rFonts w:ascii="Arial" w:hAnsi="Arial" w:cs="Arial"/>
          <w:sz w:val="24"/>
          <w:szCs w:val="24"/>
        </w:rPr>
        <w:sym w:font="Wingdings" w:char="F0E0"/>
      </w:r>
    </w:p>
    <w:p w14:paraId="06CAB2F8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294093A2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Grote bloedsomloop: Linkerkamer </w:t>
      </w:r>
      <w:r w:rsidRPr="001E33EC">
        <w:rPr>
          <w:rFonts w:ascii="Arial" w:hAnsi="Arial" w:cs="Arial"/>
          <w:sz w:val="24"/>
          <w:szCs w:val="24"/>
        </w:rPr>
        <w:sym w:font="Wingdings" w:char="F0E0"/>
      </w:r>
    </w:p>
    <w:p w14:paraId="2D6C88E4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37CC60E7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Bij de huisarts meten ze vaak een bloeddruk bij mensen om hun gezondheid te bepalen. </w:t>
      </w:r>
    </w:p>
    <w:p w14:paraId="36AE6219" w14:textId="77777777" w:rsidR="001E784B" w:rsidRPr="001E33EC" w:rsidRDefault="001E784B" w:rsidP="001E784B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Hoe ontstaat je bloeddruk? </w:t>
      </w:r>
    </w:p>
    <w:p w14:paraId="5AF62D4D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3134C31B" w14:textId="77777777" w:rsidR="001E784B" w:rsidRPr="001E33EC" w:rsidRDefault="001E784B" w:rsidP="001E784B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>Waar wordt de bloeddruk gemeten?</w:t>
      </w:r>
    </w:p>
    <w:p w14:paraId="502DBE5F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05ED1B02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7431BCB1" w14:textId="77777777" w:rsidR="001E784B" w:rsidRPr="001E33EC" w:rsidRDefault="001E784B" w:rsidP="001E784B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>Wat is een normale bloeddrukwaarde voor een volwassene?</w:t>
      </w:r>
    </w:p>
    <w:p w14:paraId="3320CF82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0CC575C9" w14:textId="77777777" w:rsidR="001E784B" w:rsidRPr="001E33EC" w:rsidRDefault="001E784B" w:rsidP="001E784B">
      <w:pPr>
        <w:pStyle w:val="Lijstalinea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Doe een bloeddrukmeting. Wat is de hoogte van je bloeddruk? Heb je een normale bloeddruk? </w:t>
      </w:r>
    </w:p>
    <w:p w14:paraId="0E446568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70F301E6" w14:textId="77777777" w:rsidR="001E784B" w:rsidRPr="001E33EC" w:rsidRDefault="001E784B" w:rsidP="001E784B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14:paraId="359CBA75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58A9F58A" w14:textId="77777777" w:rsidR="001E784B" w:rsidRPr="001E33EC" w:rsidRDefault="001E784B" w:rsidP="001E784B">
      <w:pPr>
        <w:pStyle w:val="Lijstalinea"/>
        <w:rPr>
          <w:rFonts w:ascii="Arial" w:hAnsi="Arial" w:cs="Arial"/>
          <w:sz w:val="24"/>
          <w:szCs w:val="24"/>
        </w:rPr>
      </w:pPr>
    </w:p>
    <w:p w14:paraId="0B3DA393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lastRenderedPageBreak/>
        <w:t xml:space="preserve">Geef aan of onderstaande stellingen juist of onjuist zijn. </w:t>
      </w:r>
      <w:bookmarkStart w:id="3" w:name="_Hlk13779676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784B" w:rsidRPr="001E33EC" w14:paraId="3457F8FA" w14:textId="77777777" w:rsidTr="00880057">
        <w:tc>
          <w:tcPr>
            <w:tcW w:w="3020" w:type="dxa"/>
          </w:tcPr>
          <w:p w14:paraId="56B8FC38" w14:textId="77777777" w:rsidR="001E784B" w:rsidRPr="001E33EC" w:rsidRDefault="001E784B" w:rsidP="0088005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>Stelling</w:t>
            </w:r>
          </w:p>
        </w:tc>
        <w:tc>
          <w:tcPr>
            <w:tcW w:w="3021" w:type="dxa"/>
          </w:tcPr>
          <w:p w14:paraId="11B0C491" w14:textId="77777777" w:rsidR="001E784B" w:rsidRPr="001E33EC" w:rsidRDefault="001E784B" w:rsidP="0088005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>Juist</w:t>
            </w:r>
          </w:p>
        </w:tc>
        <w:tc>
          <w:tcPr>
            <w:tcW w:w="3021" w:type="dxa"/>
          </w:tcPr>
          <w:p w14:paraId="4571A872" w14:textId="77777777" w:rsidR="001E784B" w:rsidRPr="001E33EC" w:rsidRDefault="001E784B" w:rsidP="00880057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E33EC">
              <w:rPr>
                <w:rFonts w:ascii="Arial" w:hAnsi="Arial" w:cs="Arial"/>
                <w:color w:val="0070C0"/>
                <w:sz w:val="24"/>
                <w:szCs w:val="24"/>
              </w:rPr>
              <w:t xml:space="preserve">Onjuist </w:t>
            </w:r>
          </w:p>
        </w:tc>
      </w:tr>
      <w:tr w:rsidR="001E784B" w:rsidRPr="001E33EC" w14:paraId="79B3AB3F" w14:textId="77777777" w:rsidTr="00880057">
        <w:tc>
          <w:tcPr>
            <w:tcW w:w="3020" w:type="dxa"/>
          </w:tcPr>
          <w:p w14:paraId="2DF76750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Je bloeddruk is gedurende de hele dag gelijk </w:t>
            </w:r>
          </w:p>
        </w:tc>
        <w:tc>
          <w:tcPr>
            <w:tcW w:w="3021" w:type="dxa"/>
          </w:tcPr>
          <w:p w14:paraId="07432F66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7E0C89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05370B6B" w14:textId="77777777" w:rsidTr="00880057">
        <w:tc>
          <w:tcPr>
            <w:tcW w:w="3020" w:type="dxa"/>
          </w:tcPr>
          <w:p w14:paraId="7CBD9B06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>De onderdruk wordt gemeten tijdens het samentrekken van de kamers</w:t>
            </w:r>
          </w:p>
        </w:tc>
        <w:tc>
          <w:tcPr>
            <w:tcW w:w="3021" w:type="dxa"/>
          </w:tcPr>
          <w:p w14:paraId="10F14139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5FEDEB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61DFBA20" w14:textId="77777777" w:rsidTr="00880057">
        <w:tc>
          <w:tcPr>
            <w:tcW w:w="3020" w:type="dxa"/>
          </w:tcPr>
          <w:p w14:paraId="2BBDC072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>De bovendruk is de maximale bloeddruk</w:t>
            </w:r>
          </w:p>
        </w:tc>
        <w:tc>
          <w:tcPr>
            <w:tcW w:w="3021" w:type="dxa"/>
          </w:tcPr>
          <w:p w14:paraId="298C8E36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387B52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84B" w:rsidRPr="001E33EC" w14:paraId="5AFAF17A" w14:textId="77777777" w:rsidTr="00880057">
        <w:tc>
          <w:tcPr>
            <w:tcW w:w="3020" w:type="dxa"/>
          </w:tcPr>
          <w:p w14:paraId="5EF44673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  <w:r w:rsidRPr="001E33EC">
              <w:rPr>
                <w:rFonts w:ascii="Arial" w:hAnsi="Arial" w:cs="Arial"/>
                <w:sz w:val="24"/>
                <w:szCs w:val="24"/>
              </w:rPr>
              <w:t xml:space="preserve">Een hoge bloeddruk verhoogt de kans op hartaandoeningen </w:t>
            </w:r>
          </w:p>
        </w:tc>
        <w:tc>
          <w:tcPr>
            <w:tcW w:w="3021" w:type="dxa"/>
          </w:tcPr>
          <w:p w14:paraId="5C3F8809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52AE72" w14:textId="77777777" w:rsidR="001E784B" w:rsidRPr="001E33EC" w:rsidRDefault="001E784B" w:rsidP="008800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680EB9A6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17F4F777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In wikiwijs staat onder opdrachten van de bloedsomloop de volgende link: </w:t>
      </w:r>
    </w:p>
    <w:p w14:paraId="2BC641C2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hyperlink r:id="rId7" w:history="1">
        <w:r w:rsidRPr="001E33EC">
          <w:rPr>
            <w:rStyle w:val="Hyperlink"/>
            <w:rFonts w:ascii="Arial" w:hAnsi="Arial" w:cs="Arial"/>
            <w:sz w:val="24"/>
            <w:szCs w:val="24"/>
          </w:rPr>
          <w:t>https://biologiepagina.nl/Oefeningen/Bloed/bloedcellen.htm</w:t>
        </w:r>
      </w:hyperlink>
      <w:r w:rsidRPr="001E33EC">
        <w:rPr>
          <w:rFonts w:ascii="Arial" w:hAnsi="Arial" w:cs="Arial"/>
          <w:sz w:val="24"/>
          <w:szCs w:val="24"/>
        </w:rPr>
        <w:t xml:space="preserve"> Maak deze opdracht en voeg een </w:t>
      </w:r>
      <w:proofErr w:type="spellStart"/>
      <w:r w:rsidRPr="001E33EC">
        <w:rPr>
          <w:rFonts w:ascii="Arial" w:hAnsi="Arial" w:cs="Arial"/>
          <w:sz w:val="24"/>
          <w:szCs w:val="24"/>
        </w:rPr>
        <w:t>printscreen</w:t>
      </w:r>
      <w:proofErr w:type="spellEnd"/>
      <w:r w:rsidRPr="001E33EC">
        <w:rPr>
          <w:rFonts w:ascii="Arial" w:hAnsi="Arial" w:cs="Arial"/>
          <w:sz w:val="24"/>
          <w:szCs w:val="24"/>
        </w:rPr>
        <w:t xml:space="preserve"> toe aan je huiswerk.</w:t>
      </w:r>
    </w:p>
    <w:p w14:paraId="6FD58BC9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6E6095D4" w14:textId="77777777" w:rsidR="001E784B" w:rsidRPr="001E33EC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E33EC">
        <w:rPr>
          <w:rFonts w:ascii="Arial" w:hAnsi="Arial" w:cs="Arial"/>
          <w:sz w:val="24"/>
          <w:szCs w:val="24"/>
        </w:rPr>
        <w:t xml:space="preserve">In wikiwijs staat onder opdrachten van de bloedsomloop de volgende link: </w:t>
      </w:r>
    </w:p>
    <w:p w14:paraId="0A60D0F1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  <w:hyperlink r:id="rId8" w:history="1">
        <w:r w:rsidRPr="001E33EC">
          <w:rPr>
            <w:rStyle w:val="Hyperlink"/>
            <w:rFonts w:ascii="Arial" w:hAnsi="Arial" w:cs="Arial"/>
            <w:sz w:val="24"/>
            <w:szCs w:val="24"/>
          </w:rPr>
          <w:t>https://biologiepagina.nl/2en3/Bloedsomloop/Matchoefeningen/bloedvaten/bloedvaten.htm</w:t>
        </w:r>
      </w:hyperlink>
      <w:r w:rsidRPr="001E33EC">
        <w:rPr>
          <w:rFonts w:ascii="Arial" w:hAnsi="Arial" w:cs="Arial"/>
          <w:sz w:val="24"/>
          <w:szCs w:val="24"/>
        </w:rPr>
        <w:t xml:space="preserve"> Maak deze opdracht en voeg een </w:t>
      </w:r>
      <w:proofErr w:type="spellStart"/>
      <w:r w:rsidRPr="001E33EC">
        <w:rPr>
          <w:rFonts w:ascii="Arial" w:hAnsi="Arial" w:cs="Arial"/>
          <w:sz w:val="24"/>
          <w:szCs w:val="24"/>
        </w:rPr>
        <w:t>printscreen</w:t>
      </w:r>
      <w:proofErr w:type="spellEnd"/>
      <w:r w:rsidRPr="001E33EC">
        <w:rPr>
          <w:rFonts w:ascii="Arial" w:hAnsi="Arial" w:cs="Arial"/>
          <w:sz w:val="24"/>
          <w:szCs w:val="24"/>
        </w:rPr>
        <w:t xml:space="preserve"> toe aan je huiswerk.</w:t>
      </w:r>
    </w:p>
    <w:p w14:paraId="3F3C68D2" w14:textId="77777777" w:rsidR="001E784B" w:rsidRPr="001E33EC" w:rsidRDefault="001E784B" w:rsidP="001E784B">
      <w:pPr>
        <w:rPr>
          <w:rFonts w:ascii="Arial" w:hAnsi="Arial" w:cs="Arial"/>
          <w:sz w:val="24"/>
          <w:szCs w:val="24"/>
        </w:rPr>
      </w:pPr>
    </w:p>
    <w:p w14:paraId="0B8E0DC5" w14:textId="77777777" w:rsidR="001E784B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onderstaande tekst verder in. </w:t>
      </w:r>
    </w:p>
    <w:p w14:paraId="63B2EAFF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bloed vervoert veel stoffen door je lichaam. De rode bloedcellen vervoeren           .</w:t>
      </w:r>
      <w:r>
        <w:rPr>
          <w:rFonts w:ascii="Arial" w:hAnsi="Arial" w:cs="Arial"/>
          <w:sz w:val="24"/>
          <w:szCs w:val="24"/>
        </w:rPr>
        <w:br/>
      </w:r>
    </w:p>
    <w:p w14:paraId="61EE2DD3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halen deze stof op in de                               en vervoeren de stof naar                        </w:t>
      </w:r>
      <w:r>
        <w:rPr>
          <w:rFonts w:ascii="Arial" w:hAnsi="Arial" w:cs="Arial"/>
          <w:sz w:val="24"/>
          <w:szCs w:val="24"/>
        </w:rPr>
        <w:br/>
      </w:r>
    </w:p>
    <w:p w14:paraId="0960D4CB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lichaam. Hier wordt de stof gebruikt om energie vrij te maken bij de </w:t>
      </w:r>
      <w:r>
        <w:rPr>
          <w:rFonts w:ascii="Arial" w:hAnsi="Arial" w:cs="Arial"/>
          <w:sz w:val="24"/>
          <w:szCs w:val="24"/>
        </w:rPr>
        <w:br/>
      </w:r>
    </w:p>
    <w:p w14:paraId="62D01AC1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verbranding in de cellen. Voor de verbranding zijn voedingsstoffen zoals glucose</w:t>
      </w:r>
      <w:r>
        <w:rPr>
          <w:rFonts w:ascii="Arial" w:hAnsi="Arial" w:cs="Arial"/>
          <w:sz w:val="24"/>
          <w:szCs w:val="24"/>
        </w:rPr>
        <w:br/>
      </w:r>
    </w:p>
    <w:p w14:paraId="649F41FE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nodig en komen er afvalstoffen zoals koolstofdioxide vrij. Het                               </w:t>
      </w:r>
      <w:r>
        <w:rPr>
          <w:rFonts w:ascii="Arial" w:hAnsi="Arial" w:cs="Arial"/>
          <w:sz w:val="24"/>
          <w:szCs w:val="24"/>
        </w:rPr>
        <w:br/>
      </w:r>
    </w:p>
    <w:p w14:paraId="4CB38BFB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vervoert deze stoffen. In ons lichaam komen de hele dag virussen en bacteriën </w:t>
      </w:r>
      <w:r>
        <w:rPr>
          <w:rFonts w:ascii="Arial" w:hAnsi="Arial" w:cs="Arial"/>
          <w:sz w:val="24"/>
          <w:szCs w:val="24"/>
        </w:rPr>
        <w:br/>
      </w:r>
    </w:p>
    <w:p w14:paraId="1F0E0CCE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binnen die ons ziek kunnen maken. De                                       bestrijden deze </w:t>
      </w:r>
      <w:r>
        <w:rPr>
          <w:rFonts w:ascii="Arial" w:hAnsi="Arial" w:cs="Arial"/>
          <w:sz w:val="24"/>
          <w:szCs w:val="24"/>
        </w:rPr>
        <w:br/>
      </w:r>
    </w:p>
    <w:p w14:paraId="790DEE89" w14:textId="77777777" w:rsidR="001E784B" w:rsidRPr="008046CD" w:rsidRDefault="001E784B" w:rsidP="001E7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ziektekiemen. </w:t>
      </w:r>
    </w:p>
    <w:p w14:paraId="2684E459" w14:textId="77777777" w:rsidR="001E784B" w:rsidRDefault="001E784B" w:rsidP="001E784B">
      <w:pPr>
        <w:pStyle w:val="Lijstaline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onderstaande afbeelding zie je de bloedsomloop. Geef de volgende onderdelen in de bloedsomloop aan: </w:t>
      </w:r>
    </w:p>
    <w:p w14:paraId="5338F76F" w14:textId="77777777" w:rsidR="001E784B" w:rsidRDefault="001E784B" w:rsidP="001E784B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Benoem de organen hersenen, longen, lever, dunne darm, dikke darm en nieren aan. </w:t>
      </w:r>
    </w:p>
    <w:p w14:paraId="4B7933A4" w14:textId="77777777" w:rsidR="001E784B" w:rsidRDefault="001E784B" w:rsidP="001E784B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Kleur de linkerkamer groen, de rechterkamer rood, de linkerboezem geel en de linkerkamer blauw. </w:t>
      </w:r>
    </w:p>
    <w:p w14:paraId="03BEFE03" w14:textId="77777777" w:rsidR="001E784B" w:rsidRDefault="001E784B" w:rsidP="001E784B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Kleur de zuurstofarme bloedvaten blauw en de zuurstofrijke bloedvaten rood. </w:t>
      </w:r>
    </w:p>
    <w:p w14:paraId="51236DFD" w14:textId="77777777" w:rsidR="001E784B" w:rsidRDefault="001E784B" w:rsidP="001E784B">
      <w:pPr>
        <w:pStyle w:val="Lijstalinea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bloedvaten aorta, holle ader, longslagader, longader, poortader</w:t>
      </w:r>
    </w:p>
    <w:p w14:paraId="573F65E4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89696" wp14:editId="4C15EB82">
                <wp:simplePos x="0" y="0"/>
                <wp:positionH relativeFrom="column">
                  <wp:posOffset>1299210</wp:posOffset>
                </wp:positionH>
                <wp:positionV relativeFrom="paragraph">
                  <wp:posOffset>7016115</wp:posOffset>
                </wp:positionV>
                <wp:extent cx="3158490" cy="635"/>
                <wp:effectExtent l="0" t="0" r="0" b="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6F238E" w14:textId="77777777" w:rsidR="001E784B" w:rsidRPr="0001438A" w:rsidRDefault="001E784B" w:rsidP="001E784B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www.biologiepagina.nl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89696" id="_x0000_t202" coordsize="21600,21600" o:spt="202" path="m,l,21600r21600,l21600,xe">
                <v:stroke joinstyle="miter"/>
                <v:path gradientshapeok="t" o:connecttype="rect"/>
              </v:shapetype>
              <v:shape id="Tekstvak 19" o:spid="_x0000_s1026" type="#_x0000_t202" style="position:absolute;margin-left:102.3pt;margin-top:552.45pt;width:248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" stroked="f">
                <v:textbox style="mso-fit-shape-to-text:t" inset="0,0,0,0">
                  <w:txbxContent>
                    <w:p w14:paraId="026F238E" w14:textId="77777777" w:rsidR="001E784B" w:rsidRPr="0001438A" w:rsidRDefault="001E784B" w:rsidP="001E784B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r>
                        <w:fldChar w:fldCharType="begin"/>
                      </w:r>
                      <w:r>
                        <w:instrText xml:space="preserve"> SEQ Figuur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9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www.biologiepagina.nl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8AD2B" wp14:editId="02184DC0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3158836" cy="7088289"/>
            <wp:effectExtent l="0" t="0" r="3810" b="0"/>
            <wp:wrapSquare wrapText="bothSides"/>
            <wp:docPr id="18" name="Afbeelding 18" descr="Oefentoets Bloedsomloop | Biologiepagina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fentoets Bloedsomloop | Biologiepagina.n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6" cy="70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4B3A5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1EDC9649" w14:textId="77777777" w:rsidR="001E784B" w:rsidRPr="00B32F41" w:rsidRDefault="001E784B" w:rsidP="001E784B">
      <w:pPr>
        <w:rPr>
          <w:rFonts w:ascii="Arial" w:hAnsi="Arial" w:cs="Arial"/>
          <w:sz w:val="24"/>
          <w:szCs w:val="24"/>
        </w:rPr>
      </w:pPr>
      <w:r w:rsidRPr="00B32F41">
        <w:rPr>
          <w:rFonts w:ascii="Arial" w:hAnsi="Arial" w:cs="Arial"/>
          <w:sz w:val="24"/>
          <w:szCs w:val="24"/>
        </w:rPr>
        <w:t xml:space="preserve"> </w:t>
      </w:r>
    </w:p>
    <w:p w14:paraId="0F7E4417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7A06EA76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765DB556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0402A9D8" w14:textId="77777777" w:rsidR="001E784B" w:rsidRPr="002A0190" w:rsidRDefault="001E784B" w:rsidP="001E784B">
      <w:pPr>
        <w:rPr>
          <w:rFonts w:ascii="Arial" w:hAnsi="Arial" w:cs="Arial"/>
          <w:sz w:val="24"/>
          <w:szCs w:val="24"/>
        </w:rPr>
      </w:pPr>
    </w:p>
    <w:p w14:paraId="753A71D9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5E2E7C61" w14:textId="77777777" w:rsidR="001E784B" w:rsidRPr="00A83133" w:rsidRDefault="001E784B" w:rsidP="001E784B">
      <w:pPr>
        <w:rPr>
          <w:rFonts w:ascii="Arial" w:hAnsi="Arial" w:cs="Arial"/>
          <w:sz w:val="24"/>
          <w:szCs w:val="24"/>
        </w:rPr>
      </w:pPr>
    </w:p>
    <w:p w14:paraId="38667A78" w14:textId="77777777" w:rsidR="001E784B" w:rsidRDefault="001E784B" w:rsidP="001E784B">
      <w:pPr>
        <w:rPr>
          <w:rFonts w:ascii="Arial" w:hAnsi="Arial" w:cs="Arial"/>
          <w:sz w:val="24"/>
          <w:szCs w:val="24"/>
        </w:rPr>
      </w:pPr>
    </w:p>
    <w:p w14:paraId="4E751048" w14:textId="77777777" w:rsidR="001E784B" w:rsidRDefault="001E784B" w:rsidP="001E784B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14:paraId="7BFE66F4" w14:textId="77777777" w:rsidR="001E784B" w:rsidRDefault="001E784B" w:rsidP="001E784B">
      <w:pPr>
        <w:pStyle w:val="Geenafstand"/>
      </w:pPr>
    </w:p>
    <w:p w14:paraId="69C0A5CF" w14:textId="77777777" w:rsidR="001E784B" w:rsidRDefault="001E784B" w:rsidP="001E784B">
      <w:pPr>
        <w:pStyle w:val="Geenafstand"/>
      </w:pPr>
    </w:p>
    <w:p w14:paraId="1EA5EA1E" w14:textId="77777777" w:rsidR="001E784B" w:rsidRDefault="001E784B" w:rsidP="001E784B">
      <w:pPr>
        <w:pStyle w:val="Geenafstand"/>
      </w:pPr>
    </w:p>
    <w:p w14:paraId="5E13344C" w14:textId="77777777" w:rsidR="001E784B" w:rsidRPr="003D397D" w:rsidRDefault="001E784B" w:rsidP="001E784B">
      <w:pPr>
        <w:pStyle w:val="Geenafstand"/>
      </w:pPr>
    </w:p>
    <w:p w14:paraId="21CA38AE" w14:textId="77777777" w:rsidR="001E784B" w:rsidRDefault="001E784B" w:rsidP="001E784B">
      <w:pPr>
        <w:pStyle w:val="Geenafstand"/>
      </w:pPr>
    </w:p>
    <w:p w14:paraId="65ED225B" w14:textId="77777777" w:rsidR="001E784B" w:rsidRDefault="001E784B" w:rsidP="001E784B">
      <w:pPr>
        <w:pStyle w:val="Geenafstand"/>
      </w:pPr>
    </w:p>
    <w:p w14:paraId="554BF145" w14:textId="77777777" w:rsidR="001E784B" w:rsidRDefault="001E784B" w:rsidP="001E784B">
      <w:pPr>
        <w:pStyle w:val="Geenafstand"/>
      </w:pPr>
    </w:p>
    <w:p w14:paraId="5D73D9B4" w14:textId="77777777" w:rsidR="001E784B" w:rsidRDefault="001E784B" w:rsidP="001E784B">
      <w:pPr>
        <w:pStyle w:val="Geenafstand"/>
      </w:pPr>
    </w:p>
    <w:p w14:paraId="4073AEF9" w14:textId="77777777" w:rsidR="001E784B" w:rsidRDefault="001E784B" w:rsidP="001E784B">
      <w:pPr>
        <w:pStyle w:val="Geenafstand"/>
      </w:pPr>
    </w:p>
    <w:p w14:paraId="0CEF7637" w14:textId="7C34C808" w:rsidR="00A91FF5" w:rsidRPr="00EA3AF7" w:rsidRDefault="00A91FF5" w:rsidP="00B42FD7">
      <w:pPr>
        <w:rPr>
          <w:rFonts w:ascii="Arial" w:hAnsi="Arial"/>
          <w:sz w:val="24"/>
        </w:rPr>
      </w:pPr>
    </w:p>
    <w:sectPr w:rsidR="00A91FF5" w:rsidRPr="00EA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4B"/>
    <w:multiLevelType w:val="hybridMultilevel"/>
    <w:tmpl w:val="770CA33C"/>
    <w:lvl w:ilvl="0" w:tplc="7DBE8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6B00"/>
    <w:multiLevelType w:val="hybridMultilevel"/>
    <w:tmpl w:val="930A6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321"/>
    <w:multiLevelType w:val="hybridMultilevel"/>
    <w:tmpl w:val="7A4E8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7970"/>
    <w:multiLevelType w:val="hybridMultilevel"/>
    <w:tmpl w:val="934EA580"/>
    <w:lvl w:ilvl="0" w:tplc="C004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F0C37"/>
    <w:multiLevelType w:val="hybridMultilevel"/>
    <w:tmpl w:val="94A064FA"/>
    <w:lvl w:ilvl="0" w:tplc="B36E26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35FFB"/>
    <w:multiLevelType w:val="hybridMultilevel"/>
    <w:tmpl w:val="101E9FA4"/>
    <w:lvl w:ilvl="0" w:tplc="79CCE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402C5"/>
    <w:multiLevelType w:val="hybridMultilevel"/>
    <w:tmpl w:val="84206280"/>
    <w:lvl w:ilvl="0" w:tplc="DD9AEA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39ED"/>
    <w:multiLevelType w:val="hybridMultilevel"/>
    <w:tmpl w:val="BE1E0CAE"/>
    <w:lvl w:ilvl="0" w:tplc="DD9AEA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C6FAB"/>
    <w:multiLevelType w:val="hybridMultilevel"/>
    <w:tmpl w:val="8D206834"/>
    <w:lvl w:ilvl="0" w:tplc="19567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452D"/>
    <w:multiLevelType w:val="hybridMultilevel"/>
    <w:tmpl w:val="BFBAF126"/>
    <w:lvl w:ilvl="0" w:tplc="96F6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6040"/>
    <w:multiLevelType w:val="hybridMultilevel"/>
    <w:tmpl w:val="5D82BA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74C1"/>
    <w:multiLevelType w:val="hybridMultilevel"/>
    <w:tmpl w:val="4C0840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815A1"/>
    <w:multiLevelType w:val="hybridMultilevel"/>
    <w:tmpl w:val="0AD862E4"/>
    <w:lvl w:ilvl="0" w:tplc="8B1C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F220A"/>
    <w:multiLevelType w:val="hybridMultilevel"/>
    <w:tmpl w:val="883E2B30"/>
    <w:lvl w:ilvl="0" w:tplc="DD9AEA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E7F67"/>
    <w:multiLevelType w:val="hybridMultilevel"/>
    <w:tmpl w:val="C106AB0C"/>
    <w:lvl w:ilvl="0" w:tplc="C280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3340"/>
    <w:multiLevelType w:val="hybridMultilevel"/>
    <w:tmpl w:val="F5567C92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70A9"/>
    <w:multiLevelType w:val="hybridMultilevel"/>
    <w:tmpl w:val="BFAE303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60E30"/>
    <w:multiLevelType w:val="hybridMultilevel"/>
    <w:tmpl w:val="36CC8CE6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185"/>
    <w:multiLevelType w:val="hybridMultilevel"/>
    <w:tmpl w:val="91805DDE"/>
    <w:lvl w:ilvl="0" w:tplc="DD9AEAE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C10E4"/>
    <w:multiLevelType w:val="hybridMultilevel"/>
    <w:tmpl w:val="21E0133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0239"/>
    <w:multiLevelType w:val="hybridMultilevel"/>
    <w:tmpl w:val="4A5E5052"/>
    <w:lvl w:ilvl="0" w:tplc="36CE0C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151EA"/>
    <w:multiLevelType w:val="hybridMultilevel"/>
    <w:tmpl w:val="B72A38C8"/>
    <w:lvl w:ilvl="0" w:tplc="B3CAC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EDF"/>
    <w:multiLevelType w:val="hybridMultilevel"/>
    <w:tmpl w:val="1AA696A8"/>
    <w:lvl w:ilvl="0" w:tplc="59244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208AF"/>
    <w:multiLevelType w:val="hybridMultilevel"/>
    <w:tmpl w:val="E7424AEA"/>
    <w:lvl w:ilvl="0" w:tplc="DD9AE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C4936"/>
    <w:multiLevelType w:val="hybridMultilevel"/>
    <w:tmpl w:val="6D583A0E"/>
    <w:lvl w:ilvl="0" w:tplc="D5B0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BE297C"/>
    <w:multiLevelType w:val="hybridMultilevel"/>
    <w:tmpl w:val="4C0249D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F27"/>
    <w:multiLevelType w:val="hybridMultilevel"/>
    <w:tmpl w:val="257A0BB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74722"/>
    <w:multiLevelType w:val="hybridMultilevel"/>
    <w:tmpl w:val="24ECD30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B1279"/>
    <w:multiLevelType w:val="hybridMultilevel"/>
    <w:tmpl w:val="98BE48DC"/>
    <w:lvl w:ilvl="0" w:tplc="D95AE72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520A"/>
    <w:multiLevelType w:val="hybridMultilevel"/>
    <w:tmpl w:val="603EA3C8"/>
    <w:lvl w:ilvl="0" w:tplc="415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AD9"/>
    <w:multiLevelType w:val="hybridMultilevel"/>
    <w:tmpl w:val="E01C4250"/>
    <w:lvl w:ilvl="0" w:tplc="041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276D1"/>
    <w:multiLevelType w:val="hybridMultilevel"/>
    <w:tmpl w:val="DC36AF6A"/>
    <w:lvl w:ilvl="0" w:tplc="F69E92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52DB4"/>
    <w:multiLevelType w:val="hybridMultilevel"/>
    <w:tmpl w:val="3698D01E"/>
    <w:lvl w:ilvl="0" w:tplc="B7887CC2">
      <w:start w:val="1"/>
      <w:numFmt w:val="lowerLetter"/>
      <w:lvlText w:val="%1."/>
      <w:lvlJc w:val="left"/>
      <w:pPr>
        <w:ind w:left="1210" w:hanging="360"/>
      </w:pPr>
      <w:rPr>
        <w:rFonts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930" w:hanging="360"/>
      </w:pPr>
    </w:lvl>
    <w:lvl w:ilvl="2" w:tplc="0413001B" w:tentative="1">
      <w:start w:val="1"/>
      <w:numFmt w:val="lowerRoman"/>
      <w:lvlText w:val="%3."/>
      <w:lvlJc w:val="right"/>
      <w:pPr>
        <w:ind w:left="2650" w:hanging="180"/>
      </w:pPr>
    </w:lvl>
    <w:lvl w:ilvl="3" w:tplc="0413000F" w:tentative="1">
      <w:start w:val="1"/>
      <w:numFmt w:val="decimal"/>
      <w:lvlText w:val="%4."/>
      <w:lvlJc w:val="left"/>
      <w:pPr>
        <w:ind w:left="3370" w:hanging="360"/>
      </w:pPr>
    </w:lvl>
    <w:lvl w:ilvl="4" w:tplc="04130019" w:tentative="1">
      <w:start w:val="1"/>
      <w:numFmt w:val="lowerLetter"/>
      <w:lvlText w:val="%5."/>
      <w:lvlJc w:val="left"/>
      <w:pPr>
        <w:ind w:left="4090" w:hanging="360"/>
      </w:pPr>
    </w:lvl>
    <w:lvl w:ilvl="5" w:tplc="0413001B" w:tentative="1">
      <w:start w:val="1"/>
      <w:numFmt w:val="lowerRoman"/>
      <w:lvlText w:val="%6."/>
      <w:lvlJc w:val="right"/>
      <w:pPr>
        <w:ind w:left="4810" w:hanging="180"/>
      </w:pPr>
    </w:lvl>
    <w:lvl w:ilvl="6" w:tplc="0413000F" w:tentative="1">
      <w:start w:val="1"/>
      <w:numFmt w:val="decimal"/>
      <w:lvlText w:val="%7."/>
      <w:lvlJc w:val="left"/>
      <w:pPr>
        <w:ind w:left="5530" w:hanging="360"/>
      </w:pPr>
    </w:lvl>
    <w:lvl w:ilvl="7" w:tplc="04130019" w:tentative="1">
      <w:start w:val="1"/>
      <w:numFmt w:val="lowerLetter"/>
      <w:lvlText w:val="%8."/>
      <w:lvlJc w:val="left"/>
      <w:pPr>
        <w:ind w:left="6250" w:hanging="360"/>
      </w:pPr>
    </w:lvl>
    <w:lvl w:ilvl="8" w:tplc="0413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F617F9E"/>
    <w:multiLevelType w:val="hybridMultilevel"/>
    <w:tmpl w:val="25FA693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8929">
    <w:abstractNumId w:val="33"/>
  </w:num>
  <w:num w:numId="2" w16cid:durableId="122230995">
    <w:abstractNumId w:val="11"/>
  </w:num>
  <w:num w:numId="3" w16cid:durableId="221330980">
    <w:abstractNumId w:val="9"/>
  </w:num>
  <w:num w:numId="4" w16cid:durableId="479922848">
    <w:abstractNumId w:val="3"/>
  </w:num>
  <w:num w:numId="5" w16cid:durableId="1050493849">
    <w:abstractNumId w:val="24"/>
  </w:num>
  <w:num w:numId="6" w16cid:durableId="804395682">
    <w:abstractNumId w:val="12"/>
  </w:num>
  <w:num w:numId="7" w16cid:durableId="2055693076">
    <w:abstractNumId w:val="25"/>
  </w:num>
  <w:num w:numId="8" w16cid:durableId="1211266519">
    <w:abstractNumId w:val="14"/>
  </w:num>
  <w:num w:numId="9" w16cid:durableId="171770033">
    <w:abstractNumId w:val="5"/>
  </w:num>
  <w:num w:numId="10" w16cid:durableId="1330326582">
    <w:abstractNumId w:val="20"/>
  </w:num>
  <w:num w:numId="11" w16cid:durableId="1513455170">
    <w:abstractNumId w:val="2"/>
  </w:num>
  <w:num w:numId="12" w16cid:durableId="1888566552">
    <w:abstractNumId w:val="21"/>
  </w:num>
  <w:num w:numId="13" w16cid:durableId="353728413">
    <w:abstractNumId w:val="28"/>
  </w:num>
  <w:num w:numId="14" w16cid:durableId="654647458">
    <w:abstractNumId w:val="22"/>
  </w:num>
  <w:num w:numId="15" w16cid:durableId="350840317">
    <w:abstractNumId w:val="30"/>
  </w:num>
  <w:num w:numId="16" w16cid:durableId="2045400980">
    <w:abstractNumId w:val="19"/>
  </w:num>
  <w:num w:numId="17" w16cid:durableId="569928792">
    <w:abstractNumId w:val="27"/>
  </w:num>
  <w:num w:numId="18" w16cid:durableId="698706441">
    <w:abstractNumId w:val="26"/>
  </w:num>
  <w:num w:numId="19" w16cid:durableId="789472662">
    <w:abstractNumId w:val="10"/>
  </w:num>
  <w:num w:numId="20" w16cid:durableId="1995529142">
    <w:abstractNumId w:val="1"/>
  </w:num>
  <w:num w:numId="21" w16cid:durableId="669605370">
    <w:abstractNumId w:val="32"/>
  </w:num>
  <w:num w:numId="22" w16cid:durableId="290406635">
    <w:abstractNumId w:val="8"/>
  </w:num>
  <w:num w:numId="23" w16cid:durableId="778724935">
    <w:abstractNumId w:val="4"/>
  </w:num>
  <w:num w:numId="24" w16cid:durableId="250891721">
    <w:abstractNumId w:val="18"/>
  </w:num>
  <w:num w:numId="25" w16cid:durableId="1467505069">
    <w:abstractNumId w:val="31"/>
  </w:num>
  <w:num w:numId="26" w16cid:durableId="287859660">
    <w:abstractNumId w:val="15"/>
  </w:num>
  <w:num w:numId="27" w16cid:durableId="875655723">
    <w:abstractNumId w:val="29"/>
  </w:num>
  <w:num w:numId="28" w16cid:durableId="916205766">
    <w:abstractNumId w:val="6"/>
  </w:num>
  <w:num w:numId="29" w16cid:durableId="1475415641">
    <w:abstractNumId w:val="7"/>
  </w:num>
  <w:num w:numId="30" w16cid:durableId="218053569">
    <w:abstractNumId w:val="17"/>
  </w:num>
  <w:num w:numId="31" w16cid:durableId="220942330">
    <w:abstractNumId w:val="0"/>
  </w:num>
  <w:num w:numId="32" w16cid:durableId="2048487650">
    <w:abstractNumId w:val="13"/>
  </w:num>
  <w:num w:numId="33" w16cid:durableId="1644459593">
    <w:abstractNumId w:val="23"/>
  </w:num>
  <w:num w:numId="34" w16cid:durableId="595096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6"/>
    <w:rsid w:val="00065C36"/>
    <w:rsid w:val="001E784B"/>
    <w:rsid w:val="002C6ABA"/>
    <w:rsid w:val="00624F54"/>
    <w:rsid w:val="00656DE4"/>
    <w:rsid w:val="00A21E4A"/>
    <w:rsid w:val="00A91FF5"/>
    <w:rsid w:val="00B42FD7"/>
    <w:rsid w:val="00E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DE2"/>
  <w15:chartTrackingRefBased/>
  <w15:docId w15:val="{25BC2687-E257-4840-9BE4-AB4AE1B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65C36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5C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5C3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5C36"/>
    <w:rPr>
      <w:rFonts w:ascii="Arial" w:eastAsiaTheme="majorEastAsia" w:hAnsi="Arial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065C36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styleId="Geenafstand">
    <w:name w:val="No Spacing"/>
    <w:uiPriority w:val="1"/>
    <w:rsid w:val="00065C36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elraster">
    <w:name w:val="Table Grid"/>
    <w:basedOn w:val="Standaardtabel"/>
    <w:uiPriority w:val="39"/>
    <w:rsid w:val="00065C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2FD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42FD7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JenaXL">
    <w:name w:val="JenaXL"/>
    <w:basedOn w:val="Standaard"/>
    <w:link w:val="JenaXLChar"/>
    <w:qFormat/>
    <w:rsid w:val="00B42FD7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B42FD7"/>
    <w:rPr>
      <w:rFonts w:ascii="Arial" w:hAnsi="Arial" w:cs="Arial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A2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epagina.nl/2en3/Bloedsomloop/Matchoefeningen/bloedvaten/bloedvat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logiepagina.nl/Oefeningen/Bloed/bloedcell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3535</Characters>
  <Application>Microsoft Office Word</Application>
  <DocSecurity>0</DocSecurity>
  <Lines>220</Lines>
  <Paragraphs>106</Paragraphs>
  <ScaleCrop>false</ScaleCrop>
  <Company>Landstede Groep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2023-07-13T08:00:00Z</dcterms:created>
  <dcterms:modified xsi:type="dcterms:W3CDTF">2023-07-13T08:00:00Z</dcterms:modified>
</cp:coreProperties>
</file>